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AF739" w14:textId="77777777" w:rsidR="008640C1" w:rsidRPr="008640C1" w:rsidRDefault="008640C1" w:rsidP="008640C1">
      <w:pPr>
        <w:spacing w:after="0" w:line="240" w:lineRule="auto"/>
        <w:outlineLvl w:val="0"/>
        <w:rPr>
          <w:rFonts w:ascii="Helvetica" w:eastAsia="Times New Roman" w:hAnsi="Helvetica" w:cs="Times New Roman"/>
          <w:b/>
          <w:bCs/>
          <w:color w:val="000000"/>
          <w:kern w:val="36"/>
          <w:sz w:val="48"/>
          <w:szCs w:val="48"/>
        </w:rPr>
      </w:pPr>
      <w:r w:rsidRPr="008640C1">
        <w:rPr>
          <w:rFonts w:ascii="Helvetica" w:eastAsia="Times New Roman" w:hAnsi="Helvetica" w:cs="Times New Roman"/>
          <w:b/>
          <w:bCs/>
          <w:color w:val="000000"/>
          <w:kern w:val="36"/>
          <w:sz w:val="48"/>
          <w:szCs w:val="48"/>
        </w:rPr>
        <w:t>EEO</w:t>
      </w:r>
    </w:p>
    <w:p w14:paraId="387B3234" w14:textId="77777777" w:rsidR="008640C1" w:rsidRPr="008640C1" w:rsidRDefault="008640C1" w:rsidP="008640C1">
      <w:pPr>
        <w:shd w:val="clear" w:color="auto" w:fill="FFFFFF"/>
        <w:spacing w:after="100" w:afterAutospacing="1" w:line="240" w:lineRule="auto"/>
        <w:textAlignment w:val="top"/>
        <w:rPr>
          <w:rFonts w:ascii="Helvetica" w:eastAsia="Times New Roman" w:hAnsi="Helvetica" w:cs="Times New Roman"/>
          <w:color w:val="45444A"/>
          <w:sz w:val="26"/>
          <w:szCs w:val="26"/>
        </w:rPr>
      </w:pPr>
      <w:r w:rsidRPr="008640C1">
        <w:rPr>
          <w:rFonts w:ascii="Helvetica" w:eastAsia="Times New Roman" w:hAnsi="Helvetica" w:cs="Times New Roman"/>
          <w:b/>
          <w:bCs/>
          <w:color w:val="45444A"/>
          <w:sz w:val="26"/>
          <w:szCs w:val="26"/>
        </w:rPr>
        <w:t>Equal Employment Opportunity Policy</w:t>
      </w:r>
    </w:p>
    <w:p w14:paraId="6941CF54" w14:textId="328162E8" w:rsidR="008640C1" w:rsidRPr="008640C1" w:rsidRDefault="008640C1" w:rsidP="008640C1">
      <w:pPr>
        <w:shd w:val="clear" w:color="auto" w:fill="FFFFFF"/>
        <w:spacing w:before="100" w:beforeAutospacing="1" w:after="100" w:afterAutospacing="1" w:line="240" w:lineRule="auto"/>
        <w:textAlignment w:val="top"/>
        <w:rPr>
          <w:rFonts w:ascii="Helvetica" w:eastAsia="Times New Roman" w:hAnsi="Helvetica" w:cs="Times New Roman"/>
          <w:color w:val="45444A"/>
          <w:sz w:val="26"/>
          <w:szCs w:val="26"/>
        </w:rPr>
      </w:pPr>
      <w:proofErr w:type="spellStart"/>
      <w:r>
        <w:rPr>
          <w:rFonts w:ascii="Helvetica" w:eastAsia="Times New Roman" w:hAnsi="Helvetica" w:cs="Times New Roman"/>
          <w:color w:val="45444A"/>
          <w:sz w:val="26"/>
          <w:szCs w:val="26"/>
        </w:rPr>
        <w:t>Deadair</w:t>
      </w:r>
      <w:proofErr w:type="spellEnd"/>
      <w:r>
        <w:rPr>
          <w:rFonts w:ascii="Helvetica" w:eastAsia="Times New Roman" w:hAnsi="Helvetica" w:cs="Times New Roman"/>
          <w:color w:val="45444A"/>
          <w:sz w:val="26"/>
          <w:szCs w:val="26"/>
        </w:rPr>
        <w:t xml:space="preserve"> Broadcasting</w:t>
      </w:r>
      <w:r w:rsidRPr="008640C1">
        <w:rPr>
          <w:rFonts w:ascii="Helvetica" w:eastAsia="Times New Roman" w:hAnsi="Helvetica" w:cs="Times New Roman"/>
          <w:color w:val="45444A"/>
          <w:sz w:val="26"/>
          <w:szCs w:val="26"/>
        </w:rPr>
        <w:t>, Inc. is an Equal Opportunity Employer (EOE). The Company provides equal employment opportunities to all employees and applicants without regard to race, color, religious creed, sex, national origin, ancestry, citizenship, status, pregnancy, childbirth, physical disability, mental disability, age, military status or status as a Vietnam-era or special disabled veteran, marital status, registered domestic partner or civil union status, gender, medical condition, sexual orientation, or for any other reason covered by applicable federal, state and local laws. In addition, the Company complies with applicable state and local laws governing nondiscrimination in employment in every location in which the Company has facilities. This policy applies to all terms and conditions of employment, including, but not limited to, hiring, placement, promotion, termination, layoff, recall, transfer, leaves of absence, compensation and training.</w:t>
      </w:r>
    </w:p>
    <w:p w14:paraId="5E860298" w14:textId="77777777" w:rsidR="00C607FA" w:rsidRDefault="004D15AE">
      <w:bookmarkStart w:id="0" w:name="_GoBack"/>
      <w:bookmarkEnd w:id="0"/>
    </w:p>
    <w:sectPr w:rsidR="00C60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C1"/>
    <w:rsid w:val="002E48BD"/>
    <w:rsid w:val="004D15AE"/>
    <w:rsid w:val="005829BC"/>
    <w:rsid w:val="008640C1"/>
    <w:rsid w:val="00B329A2"/>
    <w:rsid w:val="00BD6421"/>
    <w:rsid w:val="00D40211"/>
    <w:rsid w:val="00E25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AEF70"/>
  <w15:chartTrackingRefBased/>
  <w15:docId w15:val="{71E26F60-E18A-45EE-89C7-4731F4DE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410261">
      <w:bodyDiv w:val="1"/>
      <w:marLeft w:val="0"/>
      <w:marRight w:val="0"/>
      <w:marTop w:val="0"/>
      <w:marBottom w:val="0"/>
      <w:divBdr>
        <w:top w:val="none" w:sz="0" w:space="0" w:color="auto"/>
        <w:left w:val="none" w:sz="0" w:space="0" w:color="auto"/>
        <w:bottom w:val="none" w:sz="0" w:space="0" w:color="auto"/>
        <w:right w:val="none" w:sz="0" w:space="0" w:color="auto"/>
      </w:divBdr>
      <w:divsChild>
        <w:div w:id="880897453">
          <w:marLeft w:val="0"/>
          <w:marRight w:val="0"/>
          <w:marTop w:val="0"/>
          <w:marBottom w:val="0"/>
          <w:divBdr>
            <w:top w:val="none" w:sz="0" w:space="0" w:color="auto"/>
            <w:left w:val="none" w:sz="0" w:space="0" w:color="auto"/>
            <w:bottom w:val="none" w:sz="0" w:space="0" w:color="auto"/>
            <w:right w:val="none" w:sz="0" w:space="0" w:color="auto"/>
          </w:divBdr>
          <w:divsChild>
            <w:div w:id="1213344665">
              <w:marLeft w:val="0"/>
              <w:marRight w:val="0"/>
              <w:marTop w:val="0"/>
              <w:marBottom w:val="0"/>
              <w:divBdr>
                <w:top w:val="none" w:sz="0" w:space="0" w:color="auto"/>
                <w:left w:val="none" w:sz="0" w:space="0" w:color="auto"/>
                <w:bottom w:val="none" w:sz="0" w:space="0" w:color="auto"/>
                <w:right w:val="none" w:sz="0" w:space="0" w:color="auto"/>
              </w:divBdr>
              <w:divsChild>
                <w:div w:id="111366905">
                  <w:marLeft w:val="0"/>
                  <w:marRight w:val="0"/>
                  <w:marTop w:val="0"/>
                  <w:marBottom w:val="0"/>
                  <w:divBdr>
                    <w:top w:val="none" w:sz="0" w:space="0" w:color="auto"/>
                    <w:left w:val="none" w:sz="0" w:space="0" w:color="auto"/>
                    <w:bottom w:val="none" w:sz="0" w:space="0" w:color="auto"/>
                    <w:right w:val="none" w:sz="0" w:space="0" w:color="auto"/>
                  </w:divBdr>
                  <w:divsChild>
                    <w:div w:id="94250794">
                      <w:marLeft w:val="0"/>
                      <w:marRight w:val="0"/>
                      <w:marTop w:val="0"/>
                      <w:marBottom w:val="450"/>
                      <w:divBdr>
                        <w:top w:val="none" w:sz="0" w:space="0" w:color="auto"/>
                        <w:left w:val="none" w:sz="0" w:space="0" w:color="auto"/>
                        <w:bottom w:val="none" w:sz="0" w:space="0" w:color="auto"/>
                        <w:right w:val="none" w:sz="0" w:space="0" w:color="auto"/>
                      </w:divBdr>
                      <w:divsChild>
                        <w:div w:id="18162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1345</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traffic</dc:creator>
  <cp:keywords/>
  <dc:description/>
  <cp:lastModifiedBy>traffic</cp:lastModifiedBy>
  <cp:revision>2</cp:revision>
  <cp:lastPrinted>2023-03-23T20:54:00Z</cp:lastPrinted>
  <dcterms:created xsi:type="dcterms:W3CDTF">2023-03-23T20:46:00Z</dcterms:created>
  <dcterms:modified xsi:type="dcterms:W3CDTF">2023-03-24T19:23:00Z</dcterms:modified>
</cp:coreProperties>
</file>